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30d04c3ef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d91259bf3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Tandra Hasal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eaf7e781747cf" /><Relationship Type="http://schemas.openxmlformats.org/officeDocument/2006/relationships/numbering" Target="/word/numbering.xml" Id="Rbbfed72725ce48d4" /><Relationship Type="http://schemas.openxmlformats.org/officeDocument/2006/relationships/settings" Target="/word/settings.xml" Id="R35732a112b2a437c" /><Relationship Type="http://schemas.openxmlformats.org/officeDocument/2006/relationships/image" Target="/word/media/417077ff-d24e-47e3-8dba-b5d383f995d3.png" Id="R6e8d91259bf34174" /></Relationships>
</file>