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ba0a7d8e0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2b57633d8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Tilal,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e9e6b0b20476f" /><Relationship Type="http://schemas.openxmlformats.org/officeDocument/2006/relationships/numbering" Target="/word/numbering.xml" Id="Rc4f4d2d60b7f4f78" /><Relationship Type="http://schemas.openxmlformats.org/officeDocument/2006/relationships/settings" Target="/word/settings.xml" Id="R9ce9130dfeb145e7" /><Relationship Type="http://schemas.openxmlformats.org/officeDocument/2006/relationships/image" Target="/word/media/8277c608-233d-435b-bafa-a49276d5a0da.png" Id="Rab82b57633d84160" /></Relationships>
</file>