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53cc8e668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751a2720b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Umidodero,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b42f36056486c" /><Relationship Type="http://schemas.openxmlformats.org/officeDocument/2006/relationships/numbering" Target="/word/numbering.xml" Id="Rf8bd5203108d49da" /><Relationship Type="http://schemas.openxmlformats.org/officeDocument/2006/relationships/settings" Target="/word/settings.xml" Id="Rcd7c321958cc4729" /><Relationship Type="http://schemas.openxmlformats.org/officeDocument/2006/relationships/image" Target="/word/media/0ff58fcc-a3e3-4230-95c8-ac4b62698f84.png" Id="R376751a2720b4f3c" /></Relationships>
</file>