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9de46c44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6fe6225e9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Usman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b1a64857949e5" /><Relationship Type="http://schemas.openxmlformats.org/officeDocument/2006/relationships/numbering" Target="/word/numbering.xml" Id="R26e08177f2934445" /><Relationship Type="http://schemas.openxmlformats.org/officeDocument/2006/relationships/settings" Target="/word/settings.xml" Id="R08638ed58db04aa2" /><Relationship Type="http://schemas.openxmlformats.org/officeDocument/2006/relationships/image" Target="/word/media/cf2ee273-3a15-4431-8f2b-fc2a88166b14.png" Id="R6016fe6225e94a2a" /></Relationships>
</file>