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b6f0e11da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cfd51eec1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Gujaran na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66d4f96424748" /><Relationship Type="http://schemas.openxmlformats.org/officeDocument/2006/relationships/numbering" Target="/word/numbering.xml" Id="R07b54eded48c4095" /><Relationship Type="http://schemas.openxmlformats.org/officeDocument/2006/relationships/settings" Target="/word/settings.xml" Id="R31227d8400bd4e6c" /><Relationship Type="http://schemas.openxmlformats.org/officeDocument/2006/relationships/image" Target="/word/media/ac232075-7d23-4282-9f66-a730eac3cc1d.png" Id="Rc8fcfd51eec14694" /></Relationships>
</file>