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a5500f6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27511e86a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Bhit,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8c74023444b7" /><Relationship Type="http://schemas.openxmlformats.org/officeDocument/2006/relationships/numbering" Target="/word/numbering.xml" Id="R857b4cc2cc7a4dfd" /><Relationship Type="http://schemas.openxmlformats.org/officeDocument/2006/relationships/settings" Target="/word/settings.xml" Id="R9707631d54064247" /><Relationship Type="http://schemas.openxmlformats.org/officeDocument/2006/relationships/image" Target="/word/media/98561a3c-211a-478d-9c7f-a9d48b5b3618.png" Id="R56727511e86a4ead" /></Relationships>
</file>