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3f12c27b0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6ce20a87f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Gullan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09389c56b4757" /><Relationship Type="http://schemas.openxmlformats.org/officeDocument/2006/relationships/numbering" Target="/word/numbering.xml" Id="Ra03f0cbe67c6414c" /><Relationship Type="http://schemas.openxmlformats.org/officeDocument/2006/relationships/settings" Target="/word/settings.xml" Id="R64e1816e4f4e4b05" /><Relationship Type="http://schemas.openxmlformats.org/officeDocument/2006/relationships/image" Target="/word/media/9ae7e102-2ddf-4eb2-9b39-198c37d66252.png" Id="Rf5d6ce20a87f4400" /></Relationships>
</file>