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25e80aff2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a5fb0a9b8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Gullaroz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8b8dfffa4471a" /><Relationship Type="http://schemas.openxmlformats.org/officeDocument/2006/relationships/numbering" Target="/word/numbering.xml" Id="Rbbe2aeed29bf4c55" /><Relationship Type="http://schemas.openxmlformats.org/officeDocument/2006/relationships/settings" Target="/word/settings.xml" Id="Re96d421a286a456a" /><Relationship Type="http://schemas.openxmlformats.org/officeDocument/2006/relationships/image" Target="/word/media/db81190b-e5df-44b9-93e5-1e1aaecf09eb.png" Id="Rb6ea5fb0a9b84569" /></Relationships>
</file>