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fa9aa5cc0746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7e422f8e044e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Gungia,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1b99a5b7194288" /><Relationship Type="http://schemas.openxmlformats.org/officeDocument/2006/relationships/numbering" Target="/word/numbering.xml" Id="R325db4b7d4914959" /><Relationship Type="http://schemas.openxmlformats.org/officeDocument/2006/relationships/settings" Target="/word/settings.xml" Id="Rcd5f02282f7c4e4b" /><Relationship Type="http://schemas.openxmlformats.org/officeDocument/2006/relationships/image" Target="/word/media/66abb9c9-cd87-4d68-91bf-fe59eaed4fbb.png" Id="R487e422f8e044e70" /></Relationships>
</file>