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e678318c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ce89d22c3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Gurhaya,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1fa3c48264a71" /><Relationship Type="http://schemas.openxmlformats.org/officeDocument/2006/relationships/numbering" Target="/word/numbering.xml" Id="Ra00a3f3ebb8645d5" /><Relationship Type="http://schemas.openxmlformats.org/officeDocument/2006/relationships/settings" Target="/word/settings.xml" Id="R88defe22ba6546a7" /><Relationship Type="http://schemas.openxmlformats.org/officeDocument/2006/relationships/image" Target="/word/media/65cb5a77-f34a-4e2e-9267-e906c431021a.png" Id="R39cce89d22c348bf" /></Relationships>
</file>