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5c4bb6d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f726f12a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Guthria,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600e304a14d27" /><Relationship Type="http://schemas.openxmlformats.org/officeDocument/2006/relationships/numbering" Target="/word/numbering.xml" Id="R8086acba74064bae" /><Relationship Type="http://schemas.openxmlformats.org/officeDocument/2006/relationships/settings" Target="/word/settings.xml" Id="Rebaee94ef3da4a6f" /><Relationship Type="http://schemas.openxmlformats.org/officeDocument/2006/relationships/image" Target="/word/media/26a37230-c4fc-4f17-8176-34d32174ad41.png" Id="R4477f726f12a47bf" /></Relationships>
</file>