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f32dac7d9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956443013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Hadir Dhap,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b09c3f3894b6f" /><Relationship Type="http://schemas.openxmlformats.org/officeDocument/2006/relationships/numbering" Target="/word/numbering.xml" Id="R3001e5d6e413493e" /><Relationship Type="http://schemas.openxmlformats.org/officeDocument/2006/relationships/settings" Target="/word/settings.xml" Id="R04287fc5ec74417a" /><Relationship Type="http://schemas.openxmlformats.org/officeDocument/2006/relationships/image" Target="/word/media/782ea884-09aa-4ad9-94bf-a2140e65d6f9.png" Id="R7139564430134ec7" /></Relationships>
</file>