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246a3bda6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ab0b311fb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Haidarwala,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24ddcde7448df" /><Relationship Type="http://schemas.openxmlformats.org/officeDocument/2006/relationships/numbering" Target="/word/numbering.xml" Id="R89cb4482ec4d41ca" /><Relationship Type="http://schemas.openxmlformats.org/officeDocument/2006/relationships/settings" Target="/word/settings.xml" Id="R1661e1cd3cfa45d5" /><Relationship Type="http://schemas.openxmlformats.org/officeDocument/2006/relationships/image" Target="/word/media/5f337c51-d514-403d-95f3-7bd9f7c69f4f.png" Id="R84bab0b311fb4ee3" /></Relationships>
</file>