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12c85067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50589b6a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Allah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c0e4e9cb04f83" /><Relationship Type="http://schemas.openxmlformats.org/officeDocument/2006/relationships/numbering" Target="/word/numbering.xml" Id="Rd089b15f38a34411" /><Relationship Type="http://schemas.openxmlformats.org/officeDocument/2006/relationships/settings" Target="/word/settings.xml" Id="R1a2dc5030b1b4c06" /><Relationship Type="http://schemas.openxmlformats.org/officeDocument/2006/relationships/image" Target="/word/media/1afd1ac4-6ea6-4ded-a0e7-dd92c62bcd58.png" Id="Rc4650589b6af490f" /></Relationships>
</file>