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b12b4a540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6bdd98a5c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Bahram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91590d29d4954" /><Relationship Type="http://schemas.openxmlformats.org/officeDocument/2006/relationships/numbering" Target="/word/numbering.xml" Id="Rb22ac7a4a4914901" /><Relationship Type="http://schemas.openxmlformats.org/officeDocument/2006/relationships/settings" Target="/word/settings.xml" Id="R7f94d9ee04854f8a" /><Relationship Type="http://schemas.openxmlformats.org/officeDocument/2006/relationships/image" Target="/word/media/0b4914d7-2910-47b3-ab10-8cf19778b094.png" Id="Rb346bdd98a5c4213" /></Relationships>
</file>