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ef7ee1f0b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efe900a82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Faiz Muhammad Rahmu,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d46a78f9f4d6c" /><Relationship Type="http://schemas.openxmlformats.org/officeDocument/2006/relationships/numbering" Target="/word/numbering.xml" Id="Rbd0dfa9ff36c4527" /><Relationship Type="http://schemas.openxmlformats.org/officeDocument/2006/relationships/settings" Target="/word/settings.xml" Id="R526235fdb1684703" /><Relationship Type="http://schemas.openxmlformats.org/officeDocument/2006/relationships/image" Target="/word/media/adb7c557-b43d-468c-9a38-3213b7e0ee79.png" Id="Rcf4efe900a824e3e" /></Relationships>
</file>