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b89edf409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83e5b6852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Fateh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5791e516141a0" /><Relationship Type="http://schemas.openxmlformats.org/officeDocument/2006/relationships/numbering" Target="/word/numbering.xml" Id="R5bf9f54f8b454cdd" /><Relationship Type="http://schemas.openxmlformats.org/officeDocument/2006/relationships/settings" Target="/word/settings.xml" Id="Re162440eea9344ab" /><Relationship Type="http://schemas.openxmlformats.org/officeDocument/2006/relationships/image" Target="/word/media/01a87a4d-1006-4e88-a030-7e2321cdce4e.png" Id="Red383e5b685246c4" /></Relationships>
</file>