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4c3eaa84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8e49ba8d6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Halepota,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49b33f229411f" /><Relationship Type="http://schemas.openxmlformats.org/officeDocument/2006/relationships/numbering" Target="/word/numbering.xml" Id="Rddf586c4f8f94d21" /><Relationship Type="http://schemas.openxmlformats.org/officeDocument/2006/relationships/settings" Target="/word/settings.xml" Id="R0d2cbe4660384fd9" /><Relationship Type="http://schemas.openxmlformats.org/officeDocument/2006/relationships/image" Target="/word/media/41a47284-b76a-4c46-8436-7b1b71b10ce3.png" Id="R33f8e49ba8d64c42" /></Relationships>
</file>