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1537859f7d4a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d90caf3ed245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 Khush Dad,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de34315f6f4be5" /><Relationship Type="http://schemas.openxmlformats.org/officeDocument/2006/relationships/numbering" Target="/word/numbering.xml" Id="Rd11988bb5ae340d2" /><Relationship Type="http://schemas.openxmlformats.org/officeDocument/2006/relationships/settings" Target="/word/settings.xml" Id="Ra493ab0988ab4c4e" /><Relationship Type="http://schemas.openxmlformats.org/officeDocument/2006/relationships/image" Target="/word/media/d7a572c5-6739-44a9-b30e-873aa68f5cd3.png" Id="Rffd90caf3ed2457c" /></Relationships>
</file>