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27901d292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91afbe8be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Mitho,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dd8aebd2f4bee" /><Relationship Type="http://schemas.openxmlformats.org/officeDocument/2006/relationships/numbering" Target="/word/numbering.xml" Id="R45e2578022f349b3" /><Relationship Type="http://schemas.openxmlformats.org/officeDocument/2006/relationships/settings" Target="/word/settings.xml" Id="R705ddc2fb0d84ece" /><Relationship Type="http://schemas.openxmlformats.org/officeDocument/2006/relationships/image" Target="/word/media/7989ca6b-f3a2-4dff-af9f-98f3535ba135.png" Id="R95891afbe8be4c9b" /></Relationships>
</file>