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b86d69c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c53b3ebb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Musa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1b93ef2d4b7d" /><Relationship Type="http://schemas.openxmlformats.org/officeDocument/2006/relationships/numbering" Target="/word/numbering.xml" Id="Ra8402b03384f4819" /><Relationship Type="http://schemas.openxmlformats.org/officeDocument/2006/relationships/settings" Target="/word/settings.xml" Id="R549a2de09b8944cb" /><Relationship Type="http://schemas.openxmlformats.org/officeDocument/2006/relationships/image" Target="/word/media/197d6919-1dc1-4458-b5a6-bafc8f6492f6.png" Id="Rac2ac53b3ebb42b0" /></Relationships>
</file>