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9194eb54f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a35e98f23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Nasir da Dera,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ec77edd4443eb" /><Relationship Type="http://schemas.openxmlformats.org/officeDocument/2006/relationships/numbering" Target="/word/numbering.xml" Id="Recd9f8af74624488" /><Relationship Type="http://schemas.openxmlformats.org/officeDocument/2006/relationships/settings" Target="/word/settings.xml" Id="R84d92b3c76064f99" /><Relationship Type="http://schemas.openxmlformats.org/officeDocument/2006/relationships/image" Target="/word/media/45d4b8bc-ca78-4bba-b2b2-589ab403c209.png" Id="R642a35e98f234e26" /></Relationships>
</file>