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391f83ead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040587caa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Saiful Khan Jakhrani,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3846d65544c5d" /><Relationship Type="http://schemas.openxmlformats.org/officeDocument/2006/relationships/numbering" Target="/word/numbering.xml" Id="R9845e01937a54205" /><Relationship Type="http://schemas.openxmlformats.org/officeDocument/2006/relationships/settings" Target="/word/settings.xml" Id="R38fc66b59eb247b9" /><Relationship Type="http://schemas.openxmlformats.org/officeDocument/2006/relationships/image" Target="/word/media/186a5abf-6c4d-41a4-a231-f77de4f56170.png" Id="Refe040587caa4a2c" /></Relationships>
</file>