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4779d53c5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1edc9cf38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Sial,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d48c817db4e8c" /><Relationship Type="http://schemas.openxmlformats.org/officeDocument/2006/relationships/numbering" Target="/word/numbering.xml" Id="Rcae68b02c7674b64" /><Relationship Type="http://schemas.openxmlformats.org/officeDocument/2006/relationships/settings" Target="/word/settings.xml" Id="Re50c7950cbbf4d35" /><Relationship Type="http://schemas.openxmlformats.org/officeDocument/2006/relationships/image" Target="/word/media/8629a559-425f-4ce2-aaac-5d21371cb8a3.png" Id="R71e1edc9cf3840cb" /></Relationships>
</file>