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a2e0e3c8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11a935407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Halim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a7e3385b24bf8" /><Relationship Type="http://schemas.openxmlformats.org/officeDocument/2006/relationships/numbering" Target="/word/numbering.xml" Id="Rb369af3c5bf64759" /><Relationship Type="http://schemas.openxmlformats.org/officeDocument/2006/relationships/settings" Target="/word/settings.xml" Id="R1ce9e3a8d26c489d" /><Relationship Type="http://schemas.openxmlformats.org/officeDocument/2006/relationships/image" Target="/word/media/6142f205-d51e-4370-b20b-19aa1c4021a4.png" Id="Ra3911a935407474a" /></Relationships>
</file>