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2fe0a602d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1401e8e57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Hamandpur,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b7cfe65ab4b65" /><Relationship Type="http://schemas.openxmlformats.org/officeDocument/2006/relationships/numbering" Target="/word/numbering.xml" Id="Ra8f1fd323b5b4e9e" /><Relationship Type="http://schemas.openxmlformats.org/officeDocument/2006/relationships/settings" Target="/word/settings.xml" Id="R255492c7add44647" /><Relationship Type="http://schemas.openxmlformats.org/officeDocument/2006/relationships/image" Target="/word/media/735738b4-47e5-4534-8476-77b9a90fd7c4.png" Id="Rde91401e8e5740bb" /></Relationships>
</file>