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8cfade5f0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fbf67b5f7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ac2b4c98340f5" /><Relationship Type="http://schemas.openxmlformats.org/officeDocument/2006/relationships/numbering" Target="/word/numbering.xml" Id="R2c034e9373954484" /><Relationship Type="http://schemas.openxmlformats.org/officeDocument/2006/relationships/settings" Target="/word/settings.xml" Id="R104b73526a8241bd" /><Relationship Type="http://schemas.openxmlformats.org/officeDocument/2006/relationships/image" Target="/word/media/af551335-81ff-4780-814b-04dd5c21273a.png" Id="R732fbf67b5f744a8" /></Relationships>
</file>