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cc79eafef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c3329f78f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98760d1584e1f" /><Relationship Type="http://schemas.openxmlformats.org/officeDocument/2006/relationships/numbering" Target="/word/numbering.xml" Id="R9d0bf802b315428d" /><Relationship Type="http://schemas.openxmlformats.org/officeDocument/2006/relationships/settings" Target="/word/settings.xml" Id="R4f3b70ef59c14284" /><Relationship Type="http://schemas.openxmlformats.org/officeDocument/2006/relationships/image" Target="/word/media/5955fcdb-adf0-4b52-a151-e2aaefca3a8b.png" Id="R891c3329f78f4a8b" /></Relationships>
</file>