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5c4e49e16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235826b28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Hansanwala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5b80469034319" /><Relationship Type="http://schemas.openxmlformats.org/officeDocument/2006/relationships/numbering" Target="/word/numbering.xml" Id="R3c58756323d34e5a" /><Relationship Type="http://schemas.openxmlformats.org/officeDocument/2006/relationships/settings" Target="/word/settings.xml" Id="Rd63b50b04f3a4a52" /><Relationship Type="http://schemas.openxmlformats.org/officeDocument/2006/relationships/image" Target="/word/media/e89fef0c-4af6-4525-9a7f-953087817f15.png" Id="R323235826b284878" /></Relationships>
</file>