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e934d9766f4e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528de073f14e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Harpalke,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6524147fcf47ff" /><Relationship Type="http://schemas.openxmlformats.org/officeDocument/2006/relationships/numbering" Target="/word/numbering.xml" Id="R6783561f964740a8" /><Relationship Type="http://schemas.openxmlformats.org/officeDocument/2006/relationships/settings" Target="/word/settings.xml" Id="Reb64e8b686e34b61" /><Relationship Type="http://schemas.openxmlformats.org/officeDocument/2006/relationships/image" Target="/word/media/3a2ae0d2-3efc-41f2-b483-330528888b5c.png" Id="Rbe528de073f14e4f" /></Relationships>
</file>