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e8c9fc809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ac2830e9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Haruntharri,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cbaa222ac46a2" /><Relationship Type="http://schemas.openxmlformats.org/officeDocument/2006/relationships/numbering" Target="/word/numbering.xml" Id="R01b0ddc5c7e14475" /><Relationship Type="http://schemas.openxmlformats.org/officeDocument/2006/relationships/settings" Target="/word/settings.xml" Id="R741e532a5b5047dc" /><Relationship Type="http://schemas.openxmlformats.org/officeDocument/2006/relationships/image" Target="/word/media/6121c288-9cae-4d7e-9a06-9fcfc2139f36.png" Id="Rc38ac2830e934f57" /></Relationships>
</file>