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642e4b2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c66bab0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a516ecfe413f" /><Relationship Type="http://schemas.openxmlformats.org/officeDocument/2006/relationships/numbering" Target="/word/numbering.xml" Id="Rdcc2c04d7b204bb8" /><Relationship Type="http://schemas.openxmlformats.org/officeDocument/2006/relationships/settings" Target="/word/settings.xml" Id="Rb5d38b4b444742de" /><Relationship Type="http://schemas.openxmlformats.org/officeDocument/2006/relationships/image" Target="/word/media/53e566af-c584-499f-973a-a0f4b2c23ccc.png" Id="Rdbd5c66bab074fa8" /></Relationships>
</file>