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041cdf9ae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a3966458e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e2a4efe144dc9" /><Relationship Type="http://schemas.openxmlformats.org/officeDocument/2006/relationships/numbering" Target="/word/numbering.xml" Id="Rbdd3e9610bde4a5a" /><Relationship Type="http://schemas.openxmlformats.org/officeDocument/2006/relationships/settings" Target="/word/settings.xml" Id="Rca5f90bad52d4f85" /><Relationship Type="http://schemas.openxmlformats.org/officeDocument/2006/relationships/image" Target="/word/media/8611fc77-a8b2-4df4-8fd8-ba5127d14c5a.png" Id="R8cda3966458e4dd9" /></Relationships>
</file>