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ae90847a3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dc36d288c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0cbdd0be410c" /><Relationship Type="http://schemas.openxmlformats.org/officeDocument/2006/relationships/numbering" Target="/word/numbering.xml" Id="Rd35cd21c20dc4dd9" /><Relationship Type="http://schemas.openxmlformats.org/officeDocument/2006/relationships/settings" Target="/word/settings.xml" Id="Rd9dbc44a19e1452f" /><Relationship Type="http://schemas.openxmlformats.org/officeDocument/2006/relationships/image" Target="/word/media/cce06c53-6957-4765-86c8-d5a17db654d0.png" Id="Ra30dc36d288c44e6" /></Relationships>
</file>