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d51306f05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e37a2d7e1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Hazur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49edc8aac4e4d" /><Relationship Type="http://schemas.openxmlformats.org/officeDocument/2006/relationships/numbering" Target="/word/numbering.xml" Id="Re3c4b55ac5b54032" /><Relationship Type="http://schemas.openxmlformats.org/officeDocument/2006/relationships/settings" Target="/word/settings.xml" Id="R2e55ed1ee6c140b2" /><Relationship Type="http://schemas.openxmlformats.org/officeDocument/2006/relationships/image" Target="/word/media/6db3c144-9731-414b-a5a1-c04cc2cff69c.png" Id="Rfd5e37a2d7e14dc4" /></Relationships>
</file>