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d9442cbbe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b8386fe0f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Heran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4894241064c89" /><Relationship Type="http://schemas.openxmlformats.org/officeDocument/2006/relationships/numbering" Target="/word/numbering.xml" Id="R36eaa8608d0842f9" /><Relationship Type="http://schemas.openxmlformats.org/officeDocument/2006/relationships/settings" Target="/word/settings.xml" Id="R1bf83e38bcaa43be" /><Relationship Type="http://schemas.openxmlformats.org/officeDocument/2006/relationships/image" Target="/word/media/38f33216-8d5c-40f8-8758-3eb0a5ac9ba6.png" Id="Rc99b8386fe0f44ee" /></Relationships>
</file>