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1184c6b7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fc28fc59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dfeaaf4f44f12" /><Relationship Type="http://schemas.openxmlformats.org/officeDocument/2006/relationships/numbering" Target="/word/numbering.xml" Id="Radf5ee726d2f4d38" /><Relationship Type="http://schemas.openxmlformats.org/officeDocument/2006/relationships/settings" Target="/word/settings.xml" Id="Re8e72df64466429e" /><Relationship Type="http://schemas.openxmlformats.org/officeDocument/2006/relationships/image" Target="/word/media/0726d2ad-717c-4bd6-bd29-4b26352fce83.png" Id="Rf537fc28fc5949a1" /></Relationships>
</file>