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77e16639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b051cb56f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Hingorno,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25886e30649c5" /><Relationship Type="http://schemas.openxmlformats.org/officeDocument/2006/relationships/numbering" Target="/word/numbering.xml" Id="R5caa4193334c40e5" /><Relationship Type="http://schemas.openxmlformats.org/officeDocument/2006/relationships/settings" Target="/word/settings.xml" Id="Rc50fa01f45b6436d" /><Relationship Type="http://schemas.openxmlformats.org/officeDocument/2006/relationships/image" Target="/word/media/f6d654cc-14c7-49eb-8f27-23e7bec23f61.png" Id="R980b051cb56f41d7" /></Relationships>
</file>