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cecfe67a3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d981b6b7c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Hiranagar,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b8f179b7443a6" /><Relationship Type="http://schemas.openxmlformats.org/officeDocument/2006/relationships/numbering" Target="/word/numbering.xml" Id="R564e855e0e5a42f2" /><Relationship Type="http://schemas.openxmlformats.org/officeDocument/2006/relationships/settings" Target="/word/settings.xml" Id="R6eb58f40a5d84369" /><Relationship Type="http://schemas.openxmlformats.org/officeDocument/2006/relationships/image" Target="/word/media/73778596-3943-4d7e-a55a-e4f325a8d28b.png" Id="R41dd981b6b7c416b" /></Relationships>
</file>