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da03720bf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f45cab684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Hote Khan Babbar,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b4d63a5a3450d" /><Relationship Type="http://schemas.openxmlformats.org/officeDocument/2006/relationships/numbering" Target="/word/numbering.xml" Id="R48130b8ea41a4a1f" /><Relationship Type="http://schemas.openxmlformats.org/officeDocument/2006/relationships/settings" Target="/word/settings.xml" Id="R45ba85883d5d4c01" /><Relationship Type="http://schemas.openxmlformats.org/officeDocument/2006/relationships/image" Target="/word/media/9800bd57-9e54-4b4b-b56d-073fda313bbb.png" Id="R76ef45cab68442ca" /></Relationships>
</file>