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2b6f1fd98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419c4e595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af64715ba4de6" /><Relationship Type="http://schemas.openxmlformats.org/officeDocument/2006/relationships/numbering" Target="/word/numbering.xml" Id="R874229ba87b64d06" /><Relationship Type="http://schemas.openxmlformats.org/officeDocument/2006/relationships/settings" Target="/word/settings.xml" Id="R068756ff22ec4164" /><Relationship Type="http://schemas.openxmlformats.org/officeDocument/2006/relationships/image" Target="/word/media/f8ac95c4-8b86-4ab4-a241-85972a62bedc.png" Id="R2b8419c4e5954ca2" /></Relationships>
</file>