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afa8f211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a82f1d03e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Husain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b41a5553d438f" /><Relationship Type="http://schemas.openxmlformats.org/officeDocument/2006/relationships/numbering" Target="/word/numbering.xml" Id="R9ddb327481644e8e" /><Relationship Type="http://schemas.openxmlformats.org/officeDocument/2006/relationships/settings" Target="/word/settings.xml" Id="R9058b38fb6c74330" /><Relationship Type="http://schemas.openxmlformats.org/officeDocument/2006/relationships/image" Target="/word/media/1e7ea617-a71a-4436-9601-3f52e37b0f05.png" Id="R4d9a82f1d03e40d3" /></Relationships>
</file>