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558f282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5162f9b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7a38b4b24ad1" /><Relationship Type="http://schemas.openxmlformats.org/officeDocument/2006/relationships/numbering" Target="/word/numbering.xml" Id="Rf99d909f3cac4535" /><Relationship Type="http://schemas.openxmlformats.org/officeDocument/2006/relationships/settings" Target="/word/settings.xml" Id="R14edd5f1d73b4a56" /><Relationship Type="http://schemas.openxmlformats.org/officeDocument/2006/relationships/image" Target="/word/media/afdf0c3d-dace-4f20-b0f1-9ca6855d2bba.png" Id="R393f5162f9b34493" /></Relationships>
</file>