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5358d9399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4fbf4afe6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Ishaq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2160128f43e0" /><Relationship Type="http://schemas.openxmlformats.org/officeDocument/2006/relationships/numbering" Target="/word/numbering.xml" Id="R92c19ea967504ca8" /><Relationship Type="http://schemas.openxmlformats.org/officeDocument/2006/relationships/settings" Target="/word/settings.xml" Id="R85204d4707914993" /><Relationship Type="http://schemas.openxmlformats.org/officeDocument/2006/relationships/image" Target="/word/media/9e1d27a8-9834-4cc3-bf93-fc7c26e600d2.png" Id="R2d24fbf4afe64cbf" /></Relationships>
</file>