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20a30ce8d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8d083d9d8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Iskalku,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c4aab5bf944e8" /><Relationship Type="http://schemas.openxmlformats.org/officeDocument/2006/relationships/numbering" Target="/word/numbering.xml" Id="Ra7b5aa6253fa480c" /><Relationship Type="http://schemas.openxmlformats.org/officeDocument/2006/relationships/settings" Target="/word/settings.xml" Id="R08afe599c6be45b1" /><Relationship Type="http://schemas.openxmlformats.org/officeDocument/2006/relationships/image" Target="/word/media/44ec510c-5db3-456a-9730-3830743bcd9d.png" Id="R9a08d083d9d8443c" /></Relationships>
</file>