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a4ae5071e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78caedbd2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Isogai,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95df7a4d04047" /><Relationship Type="http://schemas.openxmlformats.org/officeDocument/2006/relationships/numbering" Target="/word/numbering.xml" Id="Rbb50124f43304e60" /><Relationship Type="http://schemas.openxmlformats.org/officeDocument/2006/relationships/settings" Target="/word/settings.xml" Id="Ra2f7f3d9f4dc4c7d" /><Relationship Type="http://schemas.openxmlformats.org/officeDocument/2006/relationships/image" Target="/word/media/0a56a49b-467e-42f2-8f01-5136db93e497.png" Id="R87e78caedbd245f7" /></Relationships>
</file>