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bca4534fd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2961dd9c5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cda011baa4070" /><Relationship Type="http://schemas.openxmlformats.org/officeDocument/2006/relationships/numbering" Target="/word/numbering.xml" Id="Re86c172e71584dea" /><Relationship Type="http://schemas.openxmlformats.org/officeDocument/2006/relationships/settings" Target="/word/settings.xml" Id="R15bfe97fded042e5" /><Relationship Type="http://schemas.openxmlformats.org/officeDocument/2006/relationships/image" Target="/word/media/4b2e7793-d0b6-40cb-b5af-ad7dc79128fa.png" Id="R7d72961dd9c5417f" /></Relationships>
</file>