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96b6cb782c4d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3e9b29b7e3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Izzat Khan Baghio,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4a42934ba4c0f" /><Relationship Type="http://schemas.openxmlformats.org/officeDocument/2006/relationships/numbering" Target="/word/numbering.xml" Id="Rf164d6afb36f4a48" /><Relationship Type="http://schemas.openxmlformats.org/officeDocument/2006/relationships/settings" Target="/word/settings.xml" Id="Rd6cfedfde3ec42fa" /><Relationship Type="http://schemas.openxmlformats.org/officeDocument/2006/relationships/image" Target="/word/media/262ec9f0-b0e4-4c3b-840c-03ebc47c1fcb.png" Id="Rc33e9b29b7e34037" /></Relationships>
</file>