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bf2751d4a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14a7f44b3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Jafar Kaloi,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c303468524932" /><Relationship Type="http://schemas.openxmlformats.org/officeDocument/2006/relationships/numbering" Target="/word/numbering.xml" Id="R261269c5446e421c" /><Relationship Type="http://schemas.openxmlformats.org/officeDocument/2006/relationships/settings" Target="/word/settings.xml" Id="R5c513006a86645da" /><Relationship Type="http://schemas.openxmlformats.org/officeDocument/2006/relationships/image" Target="/word/media/a0bb86fb-6dfc-4025-9d66-cdbf0f6fe805.png" Id="Ra7414a7f44b34263" /></Relationships>
</file>