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ea6e1d43e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1337f5158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Jafar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1e58fc3a74b5a" /><Relationship Type="http://schemas.openxmlformats.org/officeDocument/2006/relationships/numbering" Target="/word/numbering.xml" Id="R33fa0fd0212c46af" /><Relationship Type="http://schemas.openxmlformats.org/officeDocument/2006/relationships/settings" Target="/word/settings.xml" Id="Re0f4915cf4a64f5a" /><Relationship Type="http://schemas.openxmlformats.org/officeDocument/2006/relationships/image" Target="/word/media/91b90706-39a6-424b-aa16-51585951a136.png" Id="Rf6d1337f5158433f" /></Relationships>
</file>